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5FDCD222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EC27E4">
        <w:rPr>
          <w:sz w:val="28"/>
          <w:szCs w:val="28"/>
        </w:rPr>
        <w:t xml:space="preserve">GLAVNIH </w:t>
      </w:r>
      <w:r>
        <w:rPr>
          <w:sz w:val="28"/>
          <w:szCs w:val="28"/>
        </w:rPr>
        <w:t>USLUGA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4BF68BFF" w:rsidR="00894B70" w:rsidRPr="00A7502E" w:rsidRDefault="00080B40" w:rsidP="00080B40">
      <w:pPr>
        <w:ind w:left="0" w:firstLine="0"/>
        <w:rPr>
          <w:rFonts w:eastAsia="Times New Roman" w:cstheme="minorHAnsi"/>
          <w:b/>
          <w:bCs/>
        </w:rPr>
      </w:pPr>
      <w:r w:rsidRPr="00685D90">
        <w:rPr>
          <w:b/>
          <w:bCs/>
          <w:lang w:eastAsia="en-US"/>
        </w:rPr>
        <w:t xml:space="preserve">PREDMET NABAVE: </w:t>
      </w:r>
      <w:r w:rsidR="00803F11">
        <w:rPr>
          <w:rFonts w:eastAsia="Times New Roman" w:cstheme="minorHAnsi"/>
          <w:b/>
          <w:bCs/>
        </w:rPr>
        <w:t xml:space="preserve">USLUGE DEMONTAŽE, </w:t>
      </w:r>
      <w:r w:rsidR="00210233">
        <w:rPr>
          <w:rFonts w:eastAsia="Times New Roman" w:cstheme="minorHAnsi"/>
          <w:b/>
          <w:bCs/>
        </w:rPr>
        <w:t>NABAVE</w:t>
      </w:r>
      <w:r w:rsidR="00803F11">
        <w:rPr>
          <w:rFonts w:eastAsia="Times New Roman" w:cstheme="minorHAnsi"/>
          <w:b/>
          <w:bCs/>
        </w:rPr>
        <w:t xml:space="preserve"> I UGRADNJE NOVIH KLIMA UREĐAJA, GRUPA 1.</w:t>
      </w:r>
      <w:r w:rsidR="00803F11" w:rsidRPr="000C15C4">
        <w:rPr>
          <w:rFonts w:cstheme="minorHAnsi"/>
          <w:b/>
          <w:bCs/>
        </w:rPr>
        <w:t xml:space="preserve"> </w:t>
      </w:r>
      <w:r w:rsidR="00803F11" w:rsidRPr="000C4388">
        <w:rPr>
          <w:rFonts w:cstheme="minorHAnsi"/>
          <w:b/>
          <w:bCs/>
        </w:rPr>
        <w:t xml:space="preserve">DEMONTAŽA STARIH TE </w:t>
      </w:r>
      <w:r w:rsidR="00210233">
        <w:rPr>
          <w:rFonts w:cstheme="minorHAnsi"/>
          <w:b/>
          <w:bCs/>
        </w:rPr>
        <w:t>NABAVA</w:t>
      </w:r>
      <w:r w:rsidR="00803F11" w:rsidRPr="000C4388">
        <w:rPr>
          <w:rFonts w:cstheme="minorHAnsi"/>
          <w:b/>
          <w:bCs/>
        </w:rPr>
        <w:t xml:space="preserve"> I UGRADNJ</w:t>
      </w:r>
      <w:r w:rsidR="00803F11">
        <w:rPr>
          <w:rFonts w:cstheme="minorHAnsi"/>
          <w:b/>
          <w:bCs/>
        </w:rPr>
        <w:t>A</w:t>
      </w:r>
      <w:r w:rsidR="00803F11" w:rsidRPr="000C4388">
        <w:rPr>
          <w:rFonts w:cstheme="minorHAnsi"/>
          <w:b/>
          <w:bCs/>
        </w:rPr>
        <w:t xml:space="preserve"> NOVIH SPLIT I PROZORSKIH KLIMA UREĐAJA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4E6D6EB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USLUGE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3576394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VRIJEDNOST USLUGE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31" w14:paraId="3A8FED5D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20F2F4A" w14:textId="7D389B1F" w:rsidR="00A93631" w:rsidRDefault="00A93631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2B9617F4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3821BEF6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1A7BC9C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1AFB6CF7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79DB8DE0" w:rsidR="009871C0" w:rsidRDefault="009871C0">
      <w:r>
        <w:t>Ovaj Popis izvršenih usluga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DA72C" w14:textId="77777777" w:rsidR="00463CEE" w:rsidRDefault="00463CEE" w:rsidP="003202BF">
      <w:pPr>
        <w:spacing w:after="0" w:line="240" w:lineRule="auto"/>
      </w:pPr>
      <w:r>
        <w:separator/>
      </w:r>
    </w:p>
  </w:endnote>
  <w:endnote w:type="continuationSeparator" w:id="0">
    <w:p w14:paraId="38669515" w14:textId="77777777" w:rsidR="00463CEE" w:rsidRDefault="00463CEE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CC638" w14:textId="77777777" w:rsidR="00463CEE" w:rsidRDefault="00463CEE" w:rsidP="003202BF">
      <w:pPr>
        <w:spacing w:after="0" w:line="240" w:lineRule="auto"/>
      </w:pPr>
      <w:r>
        <w:separator/>
      </w:r>
    </w:p>
  </w:footnote>
  <w:footnote w:type="continuationSeparator" w:id="0">
    <w:p w14:paraId="7A5D88E9" w14:textId="77777777" w:rsidR="00463CEE" w:rsidRDefault="00463CEE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735" w14:textId="0E286FA9" w:rsidR="003202BF" w:rsidRDefault="003202BF" w:rsidP="003202BF">
    <w:pPr>
      <w:pStyle w:val="Header"/>
      <w:jc w:val="right"/>
    </w:pPr>
    <w:r>
      <w:t>Prilog I</w:t>
    </w:r>
    <w:r w:rsidR="00132CCE">
      <w:t>II</w:t>
    </w:r>
    <w:r w:rsidR="00803F11"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80B40"/>
    <w:rsid w:val="00086D7C"/>
    <w:rsid w:val="000A0EFC"/>
    <w:rsid w:val="000B0F82"/>
    <w:rsid w:val="00132CCE"/>
    <w:rsid w:val="00167774"/>
    <w:rsid w:val="00176797"/>
    <w:rsid w:val="00196C92"/>
    <w:rsid w:val="00210233"/>
    <w:rsid w:val="00223E21"/>
    <w:rsid w:val="00280B32"/>
    <w:rsid w:val="002A2137"/>
    <w:rsid w:val="003202BF"/>
    <w:rsid w:val="00346DA9"/>
    <w:rsid w:val="003744B4"/>
    <w:rsid w:val="003F5A5F"/>
    <w:rsid w:val="00435F9F"/>
    <w:rsid w:val="00463CEE"/>
    <w:rsid w:val="004E606B"/>
    <w:rsid w:val="00565E0B"/>
    <w:rsid w:val="00580540"/>
    <w:rsid w:val="005E5ADC"/>
    <w:rsid w:val="00602A51"/>
    <w:rsid w:val="00615D5B"/>
    <w:rsid w:val="00685D90"/>
    <w:rsid w:val="006D524C"/>
    <w:rsid w:val="00803F11"/>
    <w:rsid w:val="00894B70"/>
    <w:rsid w:val="008C18ED"/>
    <w:rsid w:val="00971DD7"/>
    <w:rsid w:val="00975373"/>
    <w:rsid w:val="009871C0"/>
    <w:rsid w:val="00A22ED5"/>
    <w:rsid w:val="00A71993"/>
    <w:rsid w:val="00A7502E"/>
    <w:rsid w:val="00A93631"/>
    <w:rsid w:val="00B72BAE"/>
    <w:rsid w:val="00B7495C"/>
    <w:rsid w:val="00BA16EE"/>
    <w:rsid w:val="00BE08D2"/>
    <w:rsid w:val="00BF76FB"/>
    <w:rsid w:val="00C73EC7"/>
    <w:rsid w:val="00CE67A7"/>
    <w:rsid w:val="00E36B76"/>
    <w:rsid w:val="00E852D8"/>
    <w:rsid w:val="00E9094D"/>
    <w:rsid w:val="00EC27E4"/>
    <w:rsid w:val="00ED3E32"/>
    <w:rsid w:val="00EE3C92"/>
    <w:rsid w:val="00F2701B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Biljana Pataki</cp:lastModifiedBy>
  <cp:revision>31</cp:revision>
  <dcterms:created xsi:type="dcterms:W3CDTF">2024-07-11T13:18:00Z</dcterms:created>
  <dcterms:modified xsi:type="dcterms:W3CDTF">2024-09-16T14:06:00Z</dcterms:modified>
</cp:coreProperties>
</file>